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МУНИЦИПАЛЬНОЕ КАЗЕННОЕ ОБЩЕОБРАЗОВАТЕЛЬНОЕ УЧРЕЖДЕНИЕ «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СРЕДНЯЯ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ОБЩЕОБРАЗОВАТЕЛЬНАЯ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ШКОЛА  № 13» </w:t>
      </w:r>
      <w:proofErr w:type="spell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ПАНАСЕНКОВСКОЕ</w:t>
      </w:r>
      <w:proofErr w:type="spellEnd"/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356711, РФ, Ставропольский край,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Апанасенковский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 xml:space="preserve"> район,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szCs w:val="28"/>
          <w:lang w:eastAsia="zh-CN"/>
        </w:rPr>
        <w:t>панасенковское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>, улица Почтовая, 6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телефон 8 86555 73-3-18, факс 8 86555 73-3-17, 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e</w:t>
      </w:r>
      <w:r w:rsidRPr="002150CE">
        <w:rPr>
          <w:rFonts w:ascii="Times New Roman" w:eastAsia="Times New Roman" w:hAnsi="Times New Roman"/>
          <w:szCs w:val="28"/>
          <w:lang w:eastAsia="zh-CN"/>
        </w:rPr>
        <w:t>-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mail</w:t>
      </w:r>
      <w:r w:rsidRPr="002150CE">
        <w:rPr>
          <w:rFonts w:ascii="Times New Roman" w:eastAsia="Times New Roman" w:hAnsi="Times New Roman"/>
          <w:szCs w:val="28"/>
          <w:lang w:eastAsia="zh-CN"/>
        </w:rPr>
        <w:t xml:space="preserve">: </w:t>
      </w:r>
      <w:hyperlink r:id="rId5" w:history="1"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school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13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div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stv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@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mail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proofErr w:type="spellStart"/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ru</w:t>
        </w:r>
        <w:proofErr w:type="spellEnd"/>
      </w:hyperlink>
    </w:p>
    <w:p w:rsidR="002150CE" w:rsidRPr="002150CE" w:rsidRDefault="002150CE" w:rsidP="002150CE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4"/>
          <w:shd w:val="clear" w:color="auto" w:fill="F7F7F7"/>
          <w:lang w:eastAsia="zh-CN"/>
        </w:rPr>
        <w:t xml:space="preserve">сайт </w:t>
      </w:r>
      <w:r w:rsidRPr="002150CE">
        <w:rPr>
          <w:rFonts w:ascii="Times New Roman" w:eastAsia="Times New Roman" w:hAnsi="Times New Roman"/>
          <w:szCs w:val="24"/>
          <w:lang w:eastAsia="zh-CN"/>
        </w:rPr>
        <w:t xml:space="preserve"> </w:t>
      </w:r>
      <w:hyperlink r:id="rId6" w:history="1">
        <w:r w:rsidRPr="002150CE">
          <w:rPr>
            <w:rFonts w:ascii="Times New Roman" w:eastAsia="Times New Roman" w:hAnsi="Times New Roman"/>
            <w:bCs/>
            <w:color w:val="0000FF"/>
            <w:szCs w:val="28"/>
            <w:u w:val="single"/>
            <w:lang w:eastAsia="ru-RU"/>
          </w:rPr>
          <w:t>http://26314-sosh13-apanasenkovskoe.edusite.ru/</w:t>
        </w:r>
      </w:hyperlink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zh-CN"/>
        </w:rPr>
      </w:pP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 xml:space="preserve">аккредитация № 2347 от 26 февраля 2015 года серия 26А02 № 0000119, лицензия РО № 039782 от 13.02.2012 года, ИНН 2602004800, ОГРН 1022602622833, КПП 260201001, ОКПО 51988148, БИК </w:t>
      </w:r>
      <w:r w:rsidRPr="002150CE">
        <w:rPr>
          <w:rFonts w:ascii="Times New Roman" w:eastAsia="Times New Roman" w:hAnsi="Times New Roman"/>
          <w:bCs/>
          <w:sz w:val="18"/>
          <w:szCs w:val="18"/>
          <w:lang w:eastAsia="ru-RU"/>
        </w:rPr>
        <w:t>040702001</w:t>
      </w: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>, ОКТМО 07605404</w:t>
      </w:r>
    </w:p>
    <w:p w:rsidR="00C909FC" w:rsidRDefault="00C909FC">
      <w:pPr>
        <w:rPr>
          <w:rFonts w:ascii="Times New Roman" w:hAnsi="Times New Roman"/>
          <w:sz w:val="28"/>
        </w:rPr>
      </w:pPr>
    </w:p>
    <w:p w:rsidR="00D93580" w:rsidRPr="00C909FC" w:rsidRDefault="000B0511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Исх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№ </w:t>
      </w:r>
      <w:r w:rsidR="00430A45">
        <w:rPr>
          <w:rFonts w:ascii="Times New Roman" w:hAnsi="Times New Roman"/>
          <w:sz w:val="28"/>
        </w:rPr>
        <w:t>501</w:t>
      </w:r>
      <w:r>
        <w:rPr>
          <w:rFonts w:ascii="Times New Roman" w:hAnsi="Times New Roman"/>
          <w:sz w:val="28"/>
        </w:rPr>
        <w:t xml:space="preserve"> от </w:t>
      </w:r>
      <w:r w:rsidR="00430A45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</w:t>
      </w:r>
      <w:r w:rsidR="00430A45">
        <w:rPr>
          <w:rFonts w:ascii="Times New Roman" w:hAnsi="Times New Roman"/>
          <w:sz w:val="28"/>
        </w:rPr>
        <w:t>4</w:t>
      </w:r>
      <w:r w:rsidR="00D41C2E">
        <w:rPr>
          <w:rFonts w:ascii="Times New Roman" w:hAnsi="Times New Roman"/>
          <w:sz w:val="28"/>
        </w:rPr>
        <w:t>.2021</w:t>
      </w:r>
      <w:r w:rsidR="00C909FC" w:rsidRPr="00C909FC">
        <w:rPr>
          <w:rFonts w:ascii="Times New Roman" w:hAnsi="Times New Roman"/>
          <w:sz w:val="28"/>
        </w:rPr>
        <w:t xml:space="preserve"> года</w:t>
      </w:r>
    </w:p>
    <w:p w:rsidR="00C94A48" w:rsidRPr="00F46958" w:rsidRDefault="00D93580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695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МКОУ СОШ №13 с.</w:t>
      </w:r>
      <w:r w:rsidR="00D41C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Апанасенковское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классного часа в рамках Всероссийского проекта</w:t>
      </w:r>
      <w:r w:rsidR="00D93580" w:rsidRPr="00F46958">
        <w:rPr>
          <w:rFonts w:ascii="Times New Roman" w:hAnsi="Times New Roman"/>
          <w:b/>
          <w:sz w:val="28"/>
          <w:szCs w:val="28"/>
        </w:rPr>
        <w:t xml:space="preserve"> 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школах России</w:t>
      </w:r>
      <w:r w:rsidR="00D93580" w:rsidRPr="00F46958">
        <w:rPr>
          <w:rFonts w:ascii="Times New Roman" w:hAnsi="Times New Roman"/>
          <w:b/>
          <w:sz w:val="28"/>
          <w:szCs w:val="28"/>
        </w:rPr>
        <w:t>»</w:t>
      </w:r>
    </w:p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3934"/>
      </w:tblGrid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93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Краткое описание мероприятия (не более 1-й страницы)</w:t>
            </w:r>
          </w:p>
        </w:tc>
      </w:tr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430A45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B051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1C2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430A45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34" w:type="dxa"/>
            <w:shd w:val="clear" w:color="auto" w:fill="auto"/>
          </w:tcPr>
          <w:p w:rsidR="00B50709" w:rsidRPr="000B0511" w:rsidRDefault="000B0511" w:rsidP="0043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 урок с создания доверительной атмосферы.</w:t>
            </w:r>
            <w:r w:rsidR="00430A45">
              <w:rPr>
                <w:rFonts w:ascii="Times New Roman" w:hAnsi="Times New Roman"/>
                <w:sz w:val="24"/>
                <w:szCs w:val="24"/>
              </w:rPr>
              <w:t xml:space="preserve"> На уроке были использованы методические материалы проекта «</w:t>
            </w:r>
            <w:proofErr w:type="spellStart"/>
            <w:r w:rsidR="00430A45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="00430A45">
              <w:rPr>
                <w:rFonts w:ascii="Times New Roman" w:hAnsi="Times New Roman"/>
                <w:sz w:val="24"/>
                <w:szCs w:val="24"/>
              </w:rPr>
              <w:t xml:space="preserve"> в школах России».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A45" w:rsidRPr="00430A4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Обучающимися второго класса был просмотрен фильм "Наследники Победы", ребята обсудили </w:t>
            </w:r>
            <w:proofErr w:type="gramStart"/>
            <w:r w:rsidR="00430A45" w:rsidRPr="00430A4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</w:t>
            </w:r>
            <w:proofErr w:type="gramEnd"/>
            <w:r w:rsidR="00430A45" w:rsidRPr="00430A4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было принято решение провести мероприятие "Вовек нам не забыть весну Победы". Обучающиеся подготовили поделки к мероприятию, познакомились с историей городов-героев, рассказали о Брестской крепости в рамках виртуального путешествия по городам-героям. Обучающиеся решили также принять участие в акциях "Окно Победы", "Правнуки Победы", "Мы читаем о войне".</w:t>
            </w:r>
          </w:p>
        </w:tc>
      </w:tr>
    </w:tbl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9FC" w:rsidRDefault="00C909FC" w:rsidP="00F4695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0B2A56" w:rsidRPr="00C909FC" w:rsidRDefault="000B2A56" w:rsidP="00C909F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sectPr w:rsidR="000B2A56" w:rsidRPr="00C9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80"/>
    <w:rsid w:val="000B0511"/>
    <w:rsid w:val="000B2A56"/>
    <w:rsid w:val="002150CE"/>
    <w:rsid w:val="00430A45"/>
    <w:rsid w:val="006828F8"/>
    <w:rsid w:val="00B50709"/>
    <w:rsid w:val="00C909FC"/>
    <w:rsid w:val="00C94A48"/>
    <w:rsid w:val="00D41C2E"/>
    <w:rsid w:val="00D93580"/>
    <w:rsid w:val="00F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6314-sosh13-apanasenkovskoe.edusite.ru/" TargetMode="External"/><Relationship Id="rId5" Type="http://schemas.openxmlformats.org/officeDocument/2006/relationships/hyperlink" Target="mailto:school13div.s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12" baseType="variant"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http://26314-sosh13-apanasenkovskoe.edusite.ru/</vt:lpwstr>
      </vt:variant>
      <vt:variant>
        <vt:lpwstr/>
      </vt:variant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mailto:school13div.stv@mail.ru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cp:lastModifiedBy>Полина</cp:lastModifiedBy>
  <cp:revision>2</cp:revision>
  <dcterms:created xsi:type="dcterms:W3CDTF">2021-04-27T18:15:00Z</dcterms:created>
  <dcterms:modified xsi:type="dcterms:W3CDTF">2021-04-27T18:15:00Z</dcterms:modified>
</cp:coreProperties>
</file>